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3E" w:rsidRPr="00E7323E" w:rsidRDefault="00E7323E" w:rsidP="00E732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23E">
        <w:rPr>
          <w:rFonts w:ascii="Times New Roman" w:hAnsi="Times New Roman" w:cs="Times New Roman"/>
          <w:b/>
          <w:bCs/>
          <w:sz w:val="24"/>
          <w:szCs w:val="24"/>
          <w:u w:val="single"/>
        </w:rPr>
        <w:t>HOSPITALITY TRAINING IN PHUNTSHOLING</w:t>
      </w:r>
    </w:p>
    <w:p w:rsidR="002933CF" w:rsidRPr="00E7323E" w:rsidRDefault="005B2877" w:rsidP="00E7323E">
      <w:pPr>
        <w:jc w:val="both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 w:rsidRPr="00E7323E">
        <w:rPr>
          <w:rFonts w:ascii="Times New Roman" w:hAnsi="Times New Roman" w:cs="Times New Roman"/>
          <w:sz w:val="24"/>
          <w:szCs w:val="24"/>
        </w:rPr>
        <w:t xml:space="preserve">The Tourism Council of Bhutan will be conducting the following training in </w:t>
      </w:r>
      <w:proofErr w:type="spellStart"/>
      <w:r w:rsidRPr="00E7323E">
        <w:rPr>
          <w:rFonts w:ascii="Times New Roman" w:hAnsi="Times New Roman" w:cs="Times New Roman"/>
          <w:sz w:val="24"/>
          <w:szCs w:val="24"/>
        </w:rPr>
        <w:t>Phuntsholing</w:t>
      </w:r>
      <w:proofErr w:type="spellEnd"/>
      <w:r w:rsidRPr="00E7323E">
        <w:rPr>
          <w:rFonts w:ascii="Times New Roman" w:hAnsi="Times New Roman" w:cs="Times New Roman"/>
          <w:sz w:val="24"/>
          <w:szCs w:val="24"/>
        </w:rPr>
        <w:t xml:space="preserve"> for the staff of TCB registered Tourist Standards hotels and also for those who cater to the tourists. </w:t>
      </w:r>
      <w:r w:rsidRPr="00E732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All concerned are requested to register for the training </w:t>
      </w:r>
      <w:r w:rsidR="00E7323E" w:rsidRPr="00E732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within </w:t>
      </w:r>
      <w:r w:rsidR="00E7323E" w:rsidRPr="00E732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E7323E" w:rsidRPr="00E732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</w:rPr>
        <w:t>rd</w:t>
      </w:r>
      <w:r w:rsidR="00E7323E" w:rsidRPr="00E732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January,</w:t>
      </w:r>
      <w:r w:rsidR="00E7323E" w:rsidRPr="00E732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732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201</w:t>
      </w:r>
      <w:r w:rsidR="00E7323E" w:rsidRPr="00E732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9</w:t>
      </w:r>
      <w:r w:rsidRPr="00E732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E7323E">
        <w:rPr>
          <w:rFonts w:ascii="Times New Roman" w:eastAsia="Times New Roman" w:hAnsi="Times New Roman" w:cs="Times New Roman"/>
          <w:sz w:val="24"/>
          <w:szCs w:val="24"/>
          <w:lang w:bidi="bo-CN"/>
        </w:rPr>
        <w:t>Application may be closed before the deadline if seats are filled up.</w:t>
      </w:r>
    </w:p>
    <w:tbl>
      <w:tblPr>
        <w:tblW w:w="9447" w:type="dxa"/>
        <w:tblLook w:val="04A0" w:firstRow="1" w:lastRow="0" w:firstColumn="1" w:lastColumn="0" w:noHBand="0" w:noVBand="1"/>
      </w:tblPr>
      <w:tblGrid>
        <w:gridCol w:w="586"/>
        <w:gridCol w:w="3472"/>
        <w:gridCol w:w="1214"/>
        <w:gridCol w:w="2590"/>
        <w:gridCol w:w="1585"/>
      </w:tblGrid>
      <w:tr w:rsidR="00E7323E" w:rsidRPr="00E7323E" w:rsidTr="00E7323E">
        <w:trPr>
          <w:trHeight w:val="4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Sl. #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Training Area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Venue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Schedule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No. of Intake</w:t>
            </w:r>
          </w:p>
        </w:tc>
      </w:tr>
      <w:tr w:rsidR="00E7323E" w:rsidRPr="00E7323E" w:rsidTr="00E7323E">
        <w:trPr>
          <w:trHeight w:val="605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Food Production Training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8A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T</w:t>
            </w:r>
            <w:r w:rsidR="008A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o be confirmed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17th-23rd Jan. 2019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15 </w:t>
            </w:r>
          </w:p>
        </w:tc>
      </w:tr>
      <w:tr w:rsidR="00E7323E" w:rsidRPr="00E7323E" w:rsidTr="00E7323E">
        <w:trPr>
          <w:trHeight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Food &amp; Beverage Services Training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8A1301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o be confirmed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17th-23rd Jan. 2020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23E" w:rsidRPr="00E7323E" w:rsidRDefault="00E7323E" w:rsidP="00E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E73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15 </w:t>
            </w:r>
          </w:p>
        </w:tc>
      </w:tr>
    </w:tbl>
    <w:p w:rsidR="00E7323E" w:rsidRDefault="00E7323E">
      <w:pPr>
        <w:rPr>
          <w:rFonts w:ascii="Times New Roman" w:hAnsi="Times New Roman" w:cs="Times New Roman"/>
          <w:sz w:val="24"/>
          <w:szCs w:val="24"/>
        </w:rPr>
      </w:pPr>
    </w:p>
    <w:p w:rsidR="00E7323E" w:rsidRPr="00DC0901" w:rsidRDefault="00E7323E" w:rsidP="00E7323E">
      <w:pPr>
        <w:spacing w:line="315" w:lineRule="atLeast"/>
        <w:jc w:val="both"/>
        <w:textAlignment w:val="baseline"/>
        <w:rPr>
          <w:rFonts w:ascii="Times New Roman" w:hAnsi="Times New Roman"/>
          <w:b/>
          <w:u w:val="single"/>
          <w:bdr w:val="none" w:sz="0" w:space="0" w:color="auto" w:frame="1"/>
        </w:rPr>
      </w:pPr>
      <w:r w:rsidRPr="00DC0901">
        <w:rPr>
          <w:rFonts w:ascii="Times New Roman" w:hAnsi="Times New Roman"/>
          <w:b/>
          <w:u w:val="single"/>
          <w:bdr w:val="none" w:sz="0" w:space="0" w:color="auto" w:frame="1"/>
        </w:rPr>
        <w:t>Documents to be submitted:</w:t>
      </w:r>
      <w:bookmarkStart w:id="0" w:name="_GoBack"/>
      <w:bookmarkEnd w:id="0"/>
    </w:p>
    <w:p w:rsidR="00E7323E" w:rsidRPr="00DC0901" w:rsidRDefault="00E7323E" w:rsidP="00E7323E">
      <w:pPr>
        <w:spacing w:after="0" w:line="270" w:lineRule="atLeast"/>
        <w:ind w:left="720" w:hanging="720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DC0901">
        <w:rPr>
          <w:rFonts w:ascii="Times New Roman" w:hAnsi="Times New Roman"/>
          <w:bdr w:val="none" w:sz="0" w:space="0" w:color="auto" w:frame="1"/>
        </w:rPr>
        <w:t>1.</w:t>
      </w:r>
      <w:r w:rsidRPr="00DC0901">
        <w:rPr>
          <w:rFonts w:ascii="Times New Roman" w:hAnsi="Times New Roman"/>
          <w:bdr w:val="none" w:sz="0" w:space="0" w:color="auto" w:frame="1"/>
        </w:rPr>
        <w:tab/>
        <w:t>Recommendation letter from respective Hotels &amp; Restaurants nominating for the      particular training area.</w:t>
      </w:r>
    </w:p>
    <w:p w:rsidR="00E7323E" w:rsidRPr="00DC0901" w:rsidRDefault="00E7323E" w:rsidP="00E7323E">
      <w:pPr>
        <w:spacing w:after="0" w:line="270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DC0901">
        <w:rPr>
          <w:rFonts w:ascii="Times New Roman" w:hAnsi="Times New Roman"/>
          <w:bdr w:val="none" w:sz="0" w:space="0" w:color="auto" w:frame="1"/>
        </w:rPr>
        <w:t>2.</w:t>
      </w:r>
      <w:r w:rsidRPr="00DC0901">
        <w:rPr>
          <w:rFonts w:ascii="Times New Roman" w:hAnsi="Times New Roman"/>
          <w:bdr w:val="none" w:sz="0" w:space="0" w:color="auto" w:frame="1"/>
        </w:rPr>
        <w:tab/>
        <w:t>Copy of the Identity Card</w:t>
      </w:r>
    </w:p>
    <w:p w:rsidR="00E7323E" w:rsidRPr="00DC0901" w:rsidRDefault="00E7323E" w:rsidP="00E7323E">
      <w:pPr>
        <w:spacing w:after="0" w:line="270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DC0901">
        <w:rPr>
          <w:rFonts w:ascii="Times New Roman" w:hAnsi="Times New Roman"/>
          <w:bdr w:val="none" w:sz="0" w:space="0" w:color="auto" w:frame="1"/>
        </w:rPr>
        <w:t>3.</w:t>
      </w:r>
      <w:r w:rsidRPr="00DC0901">
        <w:rPr>
          <w:rFonts w:ascii="Times New Roman" w:hAnsi="Times New Roman"/>
          <w:bdr w:val="none" w:sz="0" w:space="0" w:color="auto" w:frame="1"/>
        </w:rPr>
        <w:tab/>
        <w:t>Security Clearance (online accepted)</w:t>
      </w:r>
    </w:p>
    <w:p w:rsidR="00E7323E" w:rsidRPr="00DC0901" w:rsidRDefault="00E7323E" w:rsidP="00E7323E">
      <w:pPr>
        <w:spacing w:after="0" w:line="270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E7323E" w:rsidRDefault="00E7323E">
      <w:pPr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your nominations with the above documents via email to </w:t>
      </w:r>
      <w:hyperlink r:id="rId4" w:history="1">
        <w:r w:rsidRPr="00C9099D">
          <w:rPr>
            <w:rStyle w:val="Hyperlink"/>
            <w:rFonts w:ascii="Times New Roman" w:hAnsi="Times New Roman" w:cs="Times New Roman"/>
            <w:sz w:val="24"/>
            <w:szCs w:val="24"/>
          </w:rPr>
          <w:t>training@tourism.gov.bt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contact </w:t>
      </w:r>
      <w:r w:rsidRPr="005B2B16">
        <w:rPr>
          <w:rFonts w:ascii="Times New Roman" w:hAnsi="Times New Roman"/>
          <w:bdr w:val="none" w:sz="0" w:space="0" w:color="auto" w:frame="1"/>
        </w:rPr>
        <w:t>Mr. Thinley Gyeltshen at 323252 ext. # 21</w:t>
      </w:r>
      <w:r>
        <w:rPr>
          <w:rFonts w:ascii="Times New Roman" w:hAnsi="Times New Roman"/>
          <w:bdr w:val="none" w:sz="0" w:space="0" w:color="auto" w:frame="1"/>
        </w:rPr>
        <w:t xml:space="preserve">0 for further clarification. </w:t>
      </w:r>
    </w:p>
    <w:p w:rsidR="00717D39" w:rsidRDefault="00717D39">
      <w:pPr>
        <w:rPr>
          <w:rFonts w:ascii="Times New Roman" w:hAnsi="Times New Roman"/>
          <w:bdr w:val="none" w:sz="0" w:space="0" w:color="auto" w:frame="1"/>
        </w:rPr>
      </w:pPr>
    </w:p>
    <w:p w:rsidR="00717D39" w:rsidRDefault="00717D39">
      <w:pPr>
        <w:rPr>
          <w:rFonts w:ascii="Times New Roman" w:hAnsi="Times New Roman"/>
          <w:bdr w:val="none" w:sz="0" w:space="0" w:color="auto" w:frame="1"/>
        </w:rPr>
      </w:pPr>
    </w:p>
    <w:p w:rsidR="00717D39" w:rsidRPr="00E7323E" w:rsidRDefault="00717D39">
      <w:pPr>
        <w:rPr>
          <w:rFonts w:ascii="Times New Roman" w:hAnsi="Times New Roman" w:cs="Times New Roman"/>
          <w:sz w:val="24"/>
          <w:szCs w:val="24"/>
        </w:rPr>
      </w:pPr>
    </w:p>
    <w:sectPr w:rsidR="00717D39" w:rsidRPr="00E7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77"/>
    <w:rsid w:val="002933CF"/>
    <w:rsid w:val="005B2877"/>
    <w:rsid w:val="00717D39"/>
    <w:rsid w:val="008A1301"/>
    <w:rsid w:val="00E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AC41-4901-4018-ADFD-5811136A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2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@tourism.gov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2018-12-27T03:30:00Z</cp:lastPrinted>
  <dcterms:created xsi:type="dcterms:W3CDTF">2018-12-26T14:35:00Z</dcterms:created>
  <dcterms:modified xsi:type="dcterms:W3CDTF">2018-12-28T10:04:00Z</dcterms:modified>
</cp:coreProperties>
</file>